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2" w:rsidRDefault="00793352">
      <w:pPr>
        <w:spacing w:line="447" w:lineRule="auto"/>
      </w:pPr>
      <w:bookmarkStart w:id="0" w:name="_GoBack"/>
      <w:bookmarkEnd w:id="0"/>
    </w:p>
    <w:p w:rsidR="00793352" w:rsidRDefault="00994922" w:rsidP="00E557DD">
      <w:pPr>
        <w:spacing w:before="104" w:line="218" w:lineRule="auto"/>
        <w:ind w:firstLineChars="1100" w:firstLine="4793"/>
        <w:outlineLvl w:val="0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酒店管理系统</w:t>
      </w:r>
      <w:r>
        <w:rPr>
          <w:rFonts w:ascii="宋体" w:eastAsia="宋体" w:hAnsi="宋体" w:cs="宋体" w:hint="eastAsia"/>
          <w:b/>
          <w:bCs/>
          <w:spacing w:val="-6"/>
          <w:sz w:val="44"/>
          <w:szCs w:val="44"/>
          <w:lang w:eastAsia="zh-CN"/>
        </w:rPr>
        <w:t>要求</w:t>
      </w:r>
    </w:p>
    <w:p w:rsidR="00793352" w:rsidRDefault="00793352">
      <w:pPr>
        <w:spacing w:line="71" w:lineRule="exact"/>
      </w:pPr>
    </w:p>
    <w:tbl>
      <w:tblPr>
        <w:tblStyle w:val="TableNormal"/>
        <w:tblW w:w="118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"/>
        <w:gridCol w:w="2205"/>
        <w:gridCol w:w="1884"/>
        <w:gridCol w:w="470"/>
        <w:gridCol w:w="470"/>
        <w:gridCol w:w="4382"/>
        <w:gridCol w:w="2011"/>
      </w:tblGrid>
      <w:tr w:rsidR="00793352">
        <w:trPr>
          <w:tblHeader/>
          <w:jc w:val="center"/>
        </w:trPr>
        <w:tc>
          <w:tcPr>
            <w:tcW w:w="449" w:type="dxa"/>
            <w:vAlign w:val="center"/>
          </w:tcPr>
          <w:p w:rsidR="00793352" w:rsidRDefault="00994922">
            <w:pPr>
              <w:pStyle w:val="TableText"/>
              <w:spacing w:before="128"/>
              <w:jc w:val="center"/>
              <w:rPr>
                <w:b/>
              </w:rPr>
            </w:pPr>
            <w:r>
              <w:rPr>
                <w:b/>
                <w:spacing w:val="8"/>
              </w:rPr>
              <w:t>序号</w:t>
            </w: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125"/>
              <w:jc w:val="center"/>
              <w:rPr>
                <w:b/>
              </w:rPr>
            </w:pPr>
            <w:r>
              <w:rPr>
                <w:b/>
                <w:spacing w:val="2"/>
              </w:rPr>
              <w:t>设备材料名称</w:t>
            </w:r>
          </w:p>
        </w:tc>
        <w:tc>
          <w:tcPr>
            <w:tcW w:w="1884" w:type="dxa"/>
            <w:vAlign w:val="center"/>
          </w:tcPr>
          <w:p w:rsidR="00793352" w:rsidRDefault="00994922">
            <w:pPr>
              <w:pStyle w:val="TableText"/>
              <w:spacing w:before="127"/>
              <w:jc w:val="center"/>
              <w:rPr>
                <w:b/>
              </w:rPr>
            </w:pPr>
            <w:r>
              <w:rPr>
                <w:b/>
                <w:spacing w:val="2"/>
              </w:rPr>
              <w:t>功能模块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127"/>
              <w:jc w:val="center"/>
              <w:rPr>
                <w:b/>
              </w:rPr>
            </w:pPr>
            <w:r>
              <w:rPr>
                <w:b/>
                <w:spacing w:val="5"/>
              </w:rPr>
              <w:t>单位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127"/>
              <w:jc w:val="center"/>
              <w:rPr>
                <w:b/>
              </w:rPr>
            </w:pPr>
            <w:r>
              <w:rPr>
                <w:b/>
                <w:spacing w:val="5"/>
              </w:rPr>
              <w:t>数量</w:t>
            </w:r>
          </w:p>
        </w:tc>
        <w:tc>
          <w:tcPr>
            <w:tcW w:w="4382" w:type="dxa"/>
            <w:vAlign w:val="center"/>
          </w:tcPr>
          <w:p w:rsidR="00793352" w:rsidRDefault="00994922">
            <w:pPr>
              <w:pStyle w:val="TableText"/>
              <w:spacing w:before="128"/>
              <w:jc w:val="center"/>
              <w:rPr>
                <w:b/>
              </w:rPr>
            </w:pPr>
            <w:r>
              <w:rPr>
                <w:b/>
                <w:spacing w:val="7"/>
              </w:rPr>
              <w:t>备注</w:t>
            </w: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128"/>
              <w:jc w:val="center"/>
              <w:rPr>
                <w:b/>
                <w:spacing w:val="7"/>
                <w:lang w:eastAsia="zh-CN"/>
              </w:rPr>
            </w:pPr>
            <w:r>
              <w:rPr>
                <w:rFonts w:hint="eastAsia"/>
                <w:b/>
                <w:spacing w:val="7"/>
                <w:lang w:eastAsia="zh-CN"/>
              </w:rPr>
              <w:t>价格</w:t>
            </w:r>
          </w:p>
        </w:tc>
      </w:tr>
      <w:tr w:rsidR="00793352">
        <w:trPr>
          <w:jc w:val="center"/>
        </w:trPr>
        <w:tc>
          <w:tcPr>
            <w:tcW w:w="449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t>1</w:t>
            </w: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rPr>
                <w:spacing w:val="2"/>
              </w:rPr>
              <w:t>快捷式宾馆管</w:t>
            </w:r>
            <w:r>
              <w:rPr>
                <w:spacing w:val="4"/>
              </w:rPr>
              <w:t>理系统</w:t>
            </w:r>
          </w:p>
        </w:tc>
        <w:tc>
          <w:tcPr>
            <w:tcW w:w="1884" w:type="dxa"/>
            <w:vAlign w:val="center"/>
          </w:tcPr>
          <w:p w:rsidR="00793352" w:rsidRDefault="00994922">
            <w:pPr>
              <w:pStyle w:val="TableText"/>
              <w:spacing w:before="111"/>
            </w:pPr>
            <w:r>
              <w:t>基本功能：</w:t>
            </w:r>
          </w:p>
          <w:p w:rsidR="00793352" w:rsidRDefault="00994922">
            <w:pPr>
              <w:pStyle w:val="TableText"/>
              <w:spacing w:before="18"/>
              <w:rPr>
                <w:spacing w:val="1"/>
              </w:rPr>
            </w:pPr>
            <w:r>
              <w:rPr>
                <w:spacing w:val="1"/>
              </w:rPr>
              <w:t>前台接待</w:t>
            </w:r>
          </w:p>
          <w:p w:rsidR="00793352" w:rsidRDefault="00994922">
            <w:pPr>
              <w:pStyle w:val="TableText"/>
              <w:spacing w:before="18"/>
              <w:rPr>
                <w:spacing w:val="2"/>
              </w:rPr>
            </w:pPr>
            <w:r>
              <w:rPr>
                <w:spacing w:val="1"/>
              </w:rPr>
              <w:t>前台收</w:t>
            </w:r>
            <w:r>
              <w:rPr>
                <w:spacing w:val="2"/>
              </w:rPr>
              <w:t>银</w:t>
            </w:r>
          </w:p>
          <w:p w:rsidR="00793352" w:rsidRDefault="00994922">
            <w:pPr>
              <w:pStyle w:val="TableText"/>
              <w:spacing w:before="18"/>
              <w:rPr>
                <w:spacing w:val="2"/>
              </w:rPr>
            </w:pPr>
            <w:r>
              <w:rPr>
                <w:spacing w:val="2"/>
              </w:rPr>
              <w:t>房间管理</w:t>
            </w:r>
          </w:p>
          <w:p w:rsidR="00793352" w:rsidRDefault="00994922">
            <w:pPr>
              <w:pStyle w:val="TableText"/>
              <w:spacing w:before="18"/>
            </w:pPr>
            <w:r>
              <w:rPr>
                <w:spacing w:val="2"/>
              </w:rPr>
              <w:t>夜</w:t>
            </w:r>
            <w:r>
              <w:rPr>
                <w:spacing w:val="4"/>
              </w:rPr>
              <w:t>审结班</w:t>
            </w:r>
          </w:p>
          <w:p w:rsidR="00793352" w:rsidRDefault="00994922">
            <w:pPr>
              <w:pStyle w:val="TableText"/>
              <w:spacing w:before="1"/>
              <w:rPr>
                <w:spacing w:val="1"/>
              </w:rPr>
            </w:pPr>
            <w:r>
              <w:rPr>
                <w:spacing w:val="1"/>
              </w:rPr>
              <w:t>报表系统</w:t>
            </w:r>
          </w:p>
          <w:p w:rsidR="00793352" w:rsidRDefault="00994922">
            <w:pPr>
              <w:pStyle w:val="TableText"/>
              <w:spacing w:before="1"/>
            </w:pPr>
            <w:r>
              <w:rPr>
                <w:spacing w:val="1"/>
              </w:rPr>
              <w:t>后台设</w:t>
            </w:r>
            <w:r>
              <w:t>置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4"/>
            </w:pPr>
            <w:r>
              <w:t>项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4382" w:type="dxa"/>
            <w:vAlign w:val="center"/>
          </w:tcPr>
          <w:p w:rsidR="00793352" w:rsidRDefault="00994922">
            <w:pPr>
              <w:pStyle w:val="TableText"/>
              <w:spacing w:before="293"/>
              <w:jc w:val="center"/>
              <w:rPr>
                <w:lang w:eastAsia="zh-CN"/>
              </w:rPr>
            </w:pPr>
            <w:r>
              <w:rPr>
                <w:spacing w:val="-6"/>
              </w:rPr>
              <w:t>两套软件，分别用于呈贡</w:t>
            </w:r>
            <w:r>
              <w:rPr>
                <w:rFonts w:hint="eastAsia"/>
                <w:spacing w:val="-6"/>
                <w:lang w:eastAsia="zh-CN"/>
              </w:rPr>
              <w:t>学员公寓</w:t>
            </w:r>
            <w:r>
              <w:rPr>
                <w:rFonts w:hint="eastAsia"/>
                <w:spacing w:val="-6"/>
                <w:lang w:eastAsia="zh-CN"/>
              </w:rPr>
              <w:t>(</w:t>
            </w:r>
            <w:r>
              <w:rPr>
                <w:rFonts w:hint="eastAsia"/>
                <w:spacing w:val="-6"/>
                <w:lang w:eastAsia="zh-CN"/>
              </w:rPr>
              <w:t>单人间</w:t>
            </w:r>
            <w:r>
              <w:rPr>
                <w:rFonts w:hint="eastAsia"/>
                <w:spacing w:val="-6"/>
                <w:lang w:eastAsia="zh-CN"/>
              </w:rPr>
              <w:t>42</w:t>
            </w:r>
            <w:r>
              <w:rPr>
                <w:rFonts w:hint="eastAsia"/>
                <w:spacing w:val="-6"/>
                <w:lang w:eastAsia="zh-CN"/>
              </w:rPr>
              <w:t>房</w:t>
            </w:r>
            <w:r>
              <w:rPr>
                <w:rFonts w:hint="eastAsia"/>
                <w:spacing w:val="-6"/>
                <w:lang w:eastAsia="zh-CN"/>
              </w:rPr>
              <w:t>)</w:t>
            </w:r>
            <w:r>
              <w:rPr>
                <w:spacing w:val="-6"/>
              </w:rPr>
              <w:t>和东寺</w:t>
            </w:r>
            <w:r>
              <w:t>街</w:t>
            </w:r>
            <w:r>
              <w:rPr>
                <w:rFonts w:hint="eastAsia"/>
                <w:lang w:eastAsia="zh-CN"/>
              </w:rPr>
              <w:t>学员公寓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标间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>房</w:t>
            </w:r>
            <w:r>
              <w:rPr>
                <w:rFonts w:hint="eastAsia"/>
                <w:lang w:eastAsia="zh-CN"/>
              </w:rPr>
              <w:t>)</w:t>
            </w:r>
          </w:p>
          <w:p w:rsidR="00793352" w:rsidRDefault="00994922">
            <w:pPr>
              <w:pStyle w:val="TableText"/>
              <w:spacing w:before="1"/>
              <w:jc w:val="center"/>
            </w:pPr>
            <w:r>
              <w:rPr>
                <w:spacing w:val="-6"/>
              </w:rPr>
              <w:t>含身份证阅读器</w:t>
            </w:r>
            <w:r>
              <w:rPr>
                <w:spacing w:val="-6"/>
              </w:rPr>
              <w:t>1</w:t>
            </w:r>
            <w:r>
              <w:rPr>
                <w:spacing w:val="-6"/>
              </w:rPr>
              <w:t>个，摄像头</w:t>
            </w:r>
            <w:r>
              <w:rPr>
                <w:spacing w:val="-6"/>
              </w:rPr>
              <w:t>1</w:t>
            </w:r>
            <w:r>
              <w:rPr>
                <w:spacing w:val="-6"/>
              </w:rPr>
              <w:t>个</w:t>
            </w: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1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8200</w:t>
            </w:r>
          </w:p>
        </w:tc>
      </w:tr>
      <w:tr w:rsidR="00793352">
        <w:trPr>
          <w:jc w:val="center"/>
        </w:trPr>
        <w:tc>
          <w:tcPr>
            <w:tcW w:w="449" w:type="dxa"/>
            <w:vAlign w:val="center"/>
          </w:tcPr>
          <w:p w:rsidR="00793352" w:rsidRDefault="00994922">
            <w:pPr>
              <w:pStyle w:val="TableText"/>
              <w:spacing w:before="95"/>
              <w:jc w:val="center"/>
            </w:pPr>
            <w:r>
              <w:t>2</w:t>
            </w: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rPr>
                <w:spacing w:val="3"/>
              </w:rPr>
              <w:t>前台电脑</w:t>
            </w:r>
          </w:p>
        </w:tc>
        <w:tc>
          <w:tcPr>
            <w:tcW w:w="1884" w:type="dxa"/>
            <w:vAlign w:val="center"/>
          </w:tcPr>
          <w:p w:rsidR="00793352" w:rsidRDefault="00994922">
            <w:pPr>
              <w:pStyle w:val="TableText"/>
              <w:spacing w:before="94"/>
            </w:pPr>
            <w:r>
              <w:rPr>
                <w:spacing w:val="2"/>
              </w:rPr>
              <w:t>安装管理软件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5"/>
            </w:pPr>
            <w:r>
              <w:t>台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5"/>
              <w:jc w:val="center"/>
            </w:pPr>
            <w:r>
              <w:t>1</w:t>
            </w:r>
          </w:p>
        </w:tc>
        <w:tc>
          <w:tcPr>
            <w:tcW w:w="4382" w:type="dxa"/>
            <w:vAlign w:val="center"/>
          </w:tcPr>
          <w:p w:rsidR="00793352" w:rsidRDefault="00994922">
            <w:pPr>
              <w:pStyle w:val="TableText"/>
              <w:spacing w:before="48"/>
              <w:jc w:val="center"/>
              <w:rPr>
                <w:lang w:eastAsia="zh-CN"/>
              </w:rPr>
            </w:pPr>
            <w:r>
              <w:rPr>
                <w:spacing w:val="1"/>
              </w:rPr>
              <w:t>光驱</w:t>
            </w:r>
            <w:r>
              <w:rPr>
                <w:spacing w:val="1"/>
              </w:rPr>
              <w:t>8.2</w:t>
            </w:r>
            <w:r>
              <w:rPr>
                <w:spacing w:val="1"/>
              </w:rPr>
              <w:t>升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集显</w:t>
            </w:r>
            <w:r>
              <w:rPr>
                <w:spacing w:val="2"/>
              </w:rPr>
              <w:t xml:space="preserve"> </w:t>
            </w:r>
            <w:r>
              <w:t>win11 +23.8</w:t>
            </w:r>
            <w:r>
              <w:t>寸显示器</w:t>
            </w: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48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5200</w:t>
            </w:r>
          </w:p>
        </w:tc>
      </w:tr>
      <w:tr w:rsidR="00793352">
        <w:trPr>
          <w:jc w:val="center"/>
        </w:trPr>
        <w:tc>
          <w:tcPr>
            <w:tcW w:w="449" w:type="dxa"/>
            <w:vAlign w:val="center"/>
          </w:tcPr>
          <w:p w:rsidR="00793352" w:rsidRDefault="00994922">
            <w:pPr>
              <w:pStyle w:val="TableText"/>
              <w:spacing w:before="217"/>
              <w:jc w:val="center"/>
            </w:pPr>
            <w:r>
              <w:t>3</w:t>
            </w: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28"/>
              <w:jc w:val="center"/>
            </w:pPr>
            <w:r>
              <w:rPr>
                <w:spacing w:val="3"/>
              </w:rPr>
              <w:t>A4</w:t>
            </w:r>
            <w:r>
              <w:rPr>
                <w:spacing w:val="3"/>
              </w:rPr>
              <w:t>打印、复印一体机</w:t>
            </w:r>
          </w:p>
        </w:tc>
        <w:tc>
          <w:tcPr>
            <w:tcW w:w="1884" w:type="dxa"/>
            <w:vAlign w:val="center"/>
          </w:tcPr>
          <w:p w:rsidR="00793352" w:rsidRDefault="00793352">
            <w:pPr>
              <w:rPr>
                <w:rFonts w:ascii="宋体" w:eastAsia="宋体"/>
                <w:sz w:val="29"/>
              </w:rPr>
            </w:pP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192"/>
            </w:pPr>
            <w:r>
              <w:t>台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217"/>
              <w:jc w:val="center"/>
            </w:pPr>
            <w:r>
              <w:t>1</w:t>
            </w:r>
          </w:p>
        </w:tc>
        <w:tc>
          <w:tcPr>
            <w:tcW w:w="4382" w:type="dxa"/>
            <w:vAlign w:val="center"/>
          </w:tcPr>
          <w:p w:rsidR="00793352" w:rsidRDefault="00793352">
            <w:pPr>
              <w:pStyle w:val="TableText"/>
              <w:spacing w:before="38"/>
              <w:jc w:val="center"/>
              <w:rPr>
                <w:lang w:eastAsia="zh-CN"/>
              </w:rPr>
            </w:pP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38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1085</w:t>
            </w:r>
          </w:p>
        </w:tc>
      </w:tr>
      <w:tr w:rsidR="00793352">
        <w:trPr>
          <w:jc w:val="center"/>
        </w:trPr>
        <w:tc>
          <w:tcPr>
            <w:tcW w:w="449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t>4</w:t>
            </w: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240"/>
              <w:jc w:val="center"/>
            </w:pPr>
            <w:r>
              <w:rPr>
                <w:spacing w:val="2"/>
              </w:rPr>
              <w:t>电话线、网络</w:t>
            </w:r>
            <w:r>
              <w:rPr>
                <w:spacing w:val="4"/>
              </w:rPr>
              <w:t>线引入</w:t>
            </w:r>
          </w:p>
        </w:tc>
        <w:tc>
          <w:tcPr>
            <w:tcW w:w="1884" w:type="dxa"/>
            <w:vAlign w:val="center"/>
          </w:tcPr>
          <w:p w:rsidR="00793352" w:rsidRDefault="00793352">
            <w:pPr>
              <w:rPr>
                <w:rFonts w:ascii="宋体" w:eastAsia="宋体"/>
                <w:sz w:val="29"/>
              </w:rPr>
            </w:pP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4"/>
            </w:pPr>
            <w:r>
              <w:t>项</w:t>
            </w:r>
          </w:p>
        </w:tc>
        <w:tc>
          <w:tcPr>
            <w:tcW w:w="470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t>1</w:t>
            </w:r>
          </w:p>
        </w:tc>
        <w:tc>
          <w:tcPr>
            <w:tcW w:w="4382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</w:pPr>
            <w:r>
              <w:t>网络线、电话线引入前台位置</w:t>
            </w: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1500</w:t>
            </w:r>
          </w:p>
        </w:tc>
      </w:tr>
      <w:tr w:rsidR="00793352">
        <w:trPr>
          <w:jc w:val="center"/>
        </w:trPr>
        <w:tc>
          <w:tcPr>
            <w:tcW w:w="449" w:type="dxa"/>
            <w:vAlign w:val="center"/>
          </w:tcPr>
          <w:p w:rsidR="00793352" w:rsidRDefault="00793352">
            <w:pPr>
              <w:pStyle w:val="TableText"/>
              <w:spacing w:before="94"/>
              <w:jc w:val="center"/>
            </w:pPr>
          </w:p>
        </w:tc>
        <w:tc>
          <w:tcPr>
            <w:tcW w:w="2205" w:type="dxa"/>
            <w:vAlign w:val="center"/>
          </w:tcPr>
          <w:p w:rsidR="00793352" w:rsidRDefault="00994922">
            <w:pPr>
              <w:pStyle w:val="TableText"/>
              <w:spacing w:before="240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合计</w:t>
            </w:r>
          </w:p>
        </w:tc>
        <w:tc>
          <w:tcPr>
            <w:tcW w:w="1884" w:type="dxa"/>
            <w:vAlign w:val="center"/>
          </w:tcPr>
          <w:p w:rsidR="00793352" w:rsidRDefault="00793352">
            <w:pPr>
              <w:rPr>
                <w:rFonts w:ascii="宋体" w:eastAsia="宋体"/>
                <w:sz w:val="29"/>
              </w:rPr>
            </w:pPr>
          </w:p>
        </w:tc>
        <w:tc>
          <w:tcPr>
            <w:tcW w:w="470" w:type="dxa"/>
            <w:vAlign w:val="center"/>
          </w:tcPr>
          <w:p w:rsidR="00793352" w:rsidRDefault="00793352">
            <w:pPr>
              <w:pStyle w:val="TableText"/>
              <w:spacing w:before="94"/>
            </w:pPr>
          </w:p>
        </w:tc>
        <w:tc>
          <w:tcPr>
            <w:tcW w:w="470" w:type="dxa"/>
            <w:vAlign w:val="center"/>
          </w:tcPr>
          <w:p w:rsidR="00793352" w:rsidRDefault="00793352">
            <w:pPr>
              <w:pStyle w:val="TableText"/>
              <w:spacing w:before="94"/>
              <w:jc w:val="center"/>
            </w:pPr>
          </w:p>
        </w:tc>
        <w:tc>
          <w:tcPr>
            <w:tcW w:w="4382" w:type="dxa"/>
            <w:vAlign w:val="center"/>
          </w:tcPr>
          <w:p w:rsidR="00793352" w:rsidRDefault="00793352">
            <w:pPr>
              <w:pStyle w:val="TableText"/>
              <w:spacing w:before="94"/>
              <w:jc w:val="center"/>
            </w:pPr>
          </w:p>
        </w:tc>
        <w:tc>
          <w:tcPr>
            <w:tcW w:w="2011" w:type="dxa"/>
            <w:vAlign w:val="center"/>
          </w:tcPr>
          <w:p w:rsidR="00793352" w:rsidRDefault="00994922">
            <w:pPr>
              <w:pStyle w:val="TableText"/>
              <w:spacing w:before="9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15985</w:t>
            </w:r>
          </w:p>
        </w:tc>
      </w:tr>
    </w:tbl>
    <w:p w:rsidR="00793352" w:rsidRDefault="00793352">
      <w:pPr>
        <w:spacing w:line="402" w:lineRule="auto"/>
      </w:pPr>
    </w:p>
    <w:p w:rsidR="00793352" w:rsidRDefault="00793352">
      <w:pPr>
        <w:spacing w:before="78" w:line="21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3352">
      <w:pgSz w:w="16840" w:h="11900" w:orient="landscape"/>
      <w:pgMar w:top="1011" w:right="1571" w:bottom="0" w:left="10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22" w:rsidRDefault="00994922">
      <w:r>
        <w:separator/>
      </w:r>
    </w:p>
  </w:endnote>
  <w:endnote w:type="continuationSeparator" w:id="0">
    <w:p w:rsidR="00994922" w:rsidRDefault="0099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22" w:rsidRDefault="00994922">
      <w:r>
        <w:separator/>
      </w:r>
    </w:p>
  </w:footnote>
  <w:footnote w:type="continuationSeparator" w:id="0">
    <w:p w:rsidR="00994922" w:rsidRDefault="0099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793352"/>
    <w:rsid w:val="00793352"/>
    <w:rsid w:val="00994922"/>
    <w:rsid w:val="00E557DD"/>
    <w:rsid w:val="038A60E5"/>
    <w:rsid w:val="12BF51A3"/>
    <w:rsid w:val="216046DB"/>
    <w:rsid w:val="48253225"/>
    <w:rsid w:val="51916EE4"/>
    <w:rsid w:val="6EC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</cp:lastModifiedBy>
  <cp:revision>2</cp:revision>
  <dcterms:created xsi:type="dcterms:W3CDTF">2026-04-07T01:19:00Z</dcterms:created>
  <dcterms:modified xsi:type="dcterms:W3CDTF">2026-04-07T01:19:00Z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2026-03-27T08:59:21Z</vt:filetime>
  </property>
  <property fmtid="{D5CDD505-2E9C-101B-9397-08002B2CF9AE}" pid="4" name="UsrData">
    <vt:lpwstr>69c5d6666314910020617f29wl</vt:lpwstr>
  </property>
  <property fmtid="{D5CDD505-2E9C-101B-9397-08002B2CF9AE}" pid="5" name="KSOProductBuildVer">
    <vt:lpwstr>2052-12.1.0.25225</vt:lpwstr>
  </property>
  <property fmtid="{D5CDD505-2E9C-101B-9397-08002B2CF9AE}" pid="6" name="ICV">
    <vt:lpwstr>6F54B53A06E14D36AA9B6B5656BB5140_13</vt:lpwstr>
  </property>
  <property fmtid="{D5CDD505-2E9C-101B-9397-08002B2CF9AE}" pid="7" name="KSOTemplateDocerSaveRecord">
    <vt:lpwstr>eyJoZGlkIjoiZDFhMWU1YjFmMTEyNDg4MzdhMjY1N2M5NzExZDQ2OWYiLCJ1c2VySWQiOiIxNjI0Njg2NDQ2In0=</vt:lpwstr>
  </property>
</Properties>
</file>