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0180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</w:rPr>
        <w:t>健康素养健康科普资料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</w:p>
    <w:p w14:paraId="461B4F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百度云盘链接: https://pan.baidu.com/s/16yzwutcTSROdHHDqbCyMtA?pwd=cbp2 提取码：cbp2 </w:t>
      </w:r>
    </w:p>
    <w:p w14:paraId="59DFA0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云南省健康科普资源库链接：http://files.ynjkjy.com:9000/d/370db26a3ff445b1bc6f/ 密码：7XzFcLsP</w:t>
      </w:r>
    </w:p>
    <w:p w14:paraId="45F104F8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79D24513"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5156835" cy="2878455"/>
            <wp:effectExtent l="0" t="0" r="5715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8C43F"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137160</wp:posOffset>
            </wp:positionV>
            <wp:extent cx="2280920" cy="3545840"/>
            <wp:effectExtent l="0" t="0" r="5080" b="1651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D63F1">
      <w:pPr>
        <w:rPr>
          <w:rFonts w:hint="eastAsia" w:eastAsiaTheme="minor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52444"/>
    <w:rsid w:val="39F21753"/>
    <w:rsid w:val="47186A36"/>
    <w:rsid w:val="6D11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158</Characters>
  <Lines>0</Lines>
  <Paragraphs>0</Paragraphs>
  <TotalTime>1</TotalTime>
  <ScaleCrop>false</ScaleCrop>
  <LinksUpToDate>false</LinksUpToDate>
  <CharactersWithSpaces>162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2025-06-10T03:25:00Z</dcterms:created>
  <dc:creator>lenovo</dc:creator>
  <cp:lastModifiedBy>王梅仙</cp:lastModifiedBy>
  <dcterms:modified xsi:type="dcterms:W3CDTF">2025-06-10T03:29:26Z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eyJoZGlkIjoiMGExMWQwYzA4OTlmNWRhMTNkMGJmZDI0NzIyMDRkYWMiLCJ1c2VySWQiOiIzNjQxMjU3NDEifQ==</vt:lpwstr>
  </property>
  <property fmtid="{D5CDD505-2E9C-101B-9397-08002B2CF9AE}" pid="4" name="ICV">
    <vt:lpwstr>96F8770BA04B4937B2299F9EC010D7E3_12</vt:lpwstr>
  </property>
</Properties>
</file>